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051" w14:textId="77777777" w:rsidR="00210F92" w:rsidRDefault="00C00A76">
      <w:pPr>
        <w:pStyle w:val="Heading1"/>
        <w:spacing w:before="46"/>
        <w:ind w:left="427" w:firstLine="0"/>
      </w:pP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rPr>
          <w:spacing w:val="-2"/>
        </w:rPr>
        <w:t>PARA:</w:t>
      </w:r>
    </w:p>
    <w:p w14:paraId="7F986052" w14:textId="77777777" w:rsidR="00210F92" w:rsidRDefault="00C00A76">
      <w:pPr>
        <w:pStyle w:val="Title"/>
      </w:pPr>
      <w:r>
        <w:t>ESTUDANTES</w:t>
      </w:r>
      <w:r>
        <w:rPr>
          <w:spacing w:val="-6"/>
        </w:rPr>
        <w:t xml:space="preserve"> </w:t>
      </w:r>
      <w:r>
        <w:rPr>
          <w:spacing w:val="-2"/>
        </w:rPr>
        <w:t>INTERNACIONAIS</w:t>
      </w:r>
    </w:p>
    <w:p w14:paraId="7F986053" w14:textId="1C6BE938" w:rsidR="00210F92" w:rsidRDefault="00C00A76">
      <w:pPr>
        <w:pStyle w:val="BodyText"/>
        <w:spacing w:before="181"/>
        <w:ind w:left="427"/>
      </w:pPr>
      <w:r>
        <w:t>Ano</w:t>
      </w:r>
      <w:r>
        <w:rPr>
          <w:spacing w:val="-3"/>
        </w:rPr>
        <w:t xml:space="preserve"> </w:t>
      </w:r>
      <w:r>
        <w:t>letivo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D6282A">
        <w:rPr>
          <w:spacing w:val="-2"/>
        </w:rPr>
        <w:t>5</w:t>
      </w:r>
      <w:r>
        <w:rPr>
          <w:spacing w:val="-2"/>
        </w:rPr>
        <w:t>/202</w:t>
      </w:r>
      <w:r w:rsidR="00D6282A">
        <w:rPr>
          <w:spacing w:val="-2"/>
        </w:rPr>
        <w:t>6</w:t>
      </w:r>
    </w:p>
    <w:p w14:paraId="7F986054" w14:textId="77777777" w:rsidR="00210F92" w:rsidRDefault="00210F92">
      <w:pPr>
        <w:pStyle w:val="BodyText"/>
      </w:pPr>
    </w:p>
    <w:p w14:paraId="7F986055" w14:textId="77777777" w:rsidR="00210F92" w:rsidRDefault="00210F92">
      <w:pPr>
        <w:pStyle w:val="BodyText"/>
        <w:spacing w:before="94"/>
      </w:pPr>
    </w:p>
    <w:p w14:paraId="7F986056" w14:textId="6986C7EB" w:rsidR="00210F92" w:rsidRDefault="00C00A76">
      <w:pPr>
        <w:ind w:left="427"/>
        <w:rPr>
          <w:b/>
        </w:rPr>
      </w:pPr>
      <w:r>
        <w:t>PROVA:</w:t>
      </w:r>
      <w:r>
        <w:rPr>
          <w:spacing w:val="-2"/>
        </w:rPr>
        <w:t xml:space="preserve"> </w:t>
      </w:r>
      <w:r w:rsidR="00526126">
        <w:rPr>
          <w:b/>
          <w:spacing w:val="-2"/>
          <w:u w:val="single"/>
        </w:rPr>
        <w:t>Matemática A</w:t>
      </w:r>
    </w:p>
    <w:p w14:paraId="7F986057" w14:textId="77777777" w:rsidR="00210F92" w:rsidRDefault="00210F92">
      <w:pPr>
        <w:pStyle w:val="BodyText"/>
        <w:rPr>
          <w:b/>
        </w:rPr>
      </w:pPr>
    </w:p>
    <w:p w14:paraId="7F986058" w14:textId="77777777" w:rsidR="00210F92" w:rsidRDefault="00210F92">
      <w:pPr>
        <w:pStyle w:val="BodyText"/>
        <w:spacing w:before="94"/>
        <w:rPr>
          <w:b/>
        </w:rPr>
      </w:pPr>
    </w:p>
    <w:p w14:paraId="7F986059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INTRODUÇÃO</w:t>
      </w:r>
    </w:p>
    <w:p w14:paraId="7F98605A" w14:textId="18BF1773" w:rsidR="00210F92" w:rsidRDefault="00526126">
      <w:pPr>
        <w:pStyle w:val="BodyText"/>
        <w:spacing w:before="181" w:line="259" w:lineRule="auto"/>
        <w:ind w:left="427" w:right="138"/>
        <w:jc w:val="both"/>
      </w:pPr>
      <w:r>
        <w:t xml:space="preserve">Pretende </w:t>
      </w:r>
      <w:r w:rsidR="006B62E0">
        <w:t>-se com a realização deste exame avaliar os conhecimentos e as capacidades dos candidatos, com requisitos mínimos</w:t>
      </w:r>
      <w:r w:rsidR="003F54BC">
        <w:t>, para ingressarem num curso superior.</w:t>
      </w:r>
    </w:p>
    <w:p w14:paraId="7F98605B" w14:textId="77777777" w:rsidR="00210F92" w:rsidRDefault="00210F92">
      <w:pPr>
        <w:pStyle w:val="BodyText"/>
      </w:pPr>
    </w:p>
    <w:p w14:paraId="7F98605C" w14:textId="77777777" w:rsidR="00210F92" w:rsidRDefault="00210F92">
      <w:pPr>
        <w:pStyle w:val="BodyText"/>
        <w:spacing w:before="71"/>
      </w:pPr>
    </w:p>
    <w:p w14:paraId="7F98605D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CONTEÚDOS</w:t>
      </w:r>
    </w:p>
    <w:p w14:paraId="7F98605E" w14:textId="77777777" w:rsidR="00210F92" w:rsidRDefault="00210F92">
      <w:pPr>
        <w:pStyle w:val="BodyText"/>
        <w:spacing w:after="1"/>
        <w:rPr>
          <w:sz w:val="15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210F92" w14:paraId="7F986061" w14:textId="77777777" w:rsidTr="00684104">
        <w:trPr>
          <w:trHeight w:val="551"/>
        </w:trPr>
        <w:tc>
          <w:tcPr>
            <w:tcW w:w="4962" w:type="dxa"/>
          </w:tcPr>
          <w:p w14:paraId="7F98605F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Temas</w:t>
            </w:r>
          </w:p>
        </w:tc>
        <w:tc>
          <w:tcPr>
            <w:tcW w:w="4678" w:type="dxa"/>
          </w:tcPr>
          <w:p w14:paraId="7F986060" w14:textId="77777777" w:rsidR="00210F92" w:rsidRDefault="00C00A76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Subtemas</w:t>
            </w:r>
          </w:p>
        </w:tc>
      </w:tr>
      <w:tr w:rsidR="00210F92" w14:paraId="7F986064" w14:textId="77777777" w:rsidTr="00684104">
        <w:trPr>
          <w:trHeight w:val="803"/>
        </w:trPr>
        <w:tc>
          <w:tcPr>
            <w:tcW w:w="4962" w:type="dxa"/>
          </w:tcPr>
          <w:p w14:paraId="7F986062" w14:textId="206DDDD2" w:rsidR="00210F92" w:rsidRDefault="003F54BC">
            <w:pPr>
              <w:pStyle w:val="TableParagraph"/>
              <w:spacing w:before="134"/>
              <w:ind w:left="105"/>
              <w:rPr>
                <w:b/>
              </w:rPr>
            </w:pPr>
            <w:r>
              <w:rPr>
                <w:b/>
              </w:rPr>
              <w:t>Geometria</w:t>
            </w:r>
          </w:p>
        </w:tc>
        <w:tc>
          <w:tcPr>
            <w:tcW w:w="4678" w:type="dxa"/>
          </w:tcPr>
          <w:p w14:paraId="65D84EC4" w14:textId="77777777" w:rsidR="00210F92" w:rsidRDefault="00A37AB4" w:rsidP="003416A0">
            <w:pPr>
              <w:pStyle w:val="TableParagraph"/>
              <w:tabs>
                <w:tab w:val="left" w:pos="225"/>
              </w:tabs>
              <w:spacing w:line="248" w:lineRule="exact"/>
              <w:ind w:left="225"/>
            </w:pPr>
            <w:r>
              <w:t xml:space="preserve">Pontos, retas </w:t>
            </w:r>
            <w:r w:rsidR="00BB568F">
              <w:t>e planos</w:t>
            </w:r>
          </w:p>
          <w:p w14:paraId="7F986063" w14:textId="464919F1" w:rsidR="00BB568F" w:rsidRDefault="00BB568F" w:rsidP="003416A0">
            <w:pPr>
              <w:pStyle w:val="TableParagraph"/>
              <w:tabs>
                <w:tab w:val="left" w:pos="225"/>
              </w:tabs>
              <w:spacing w:line="248" w:lineRule="exact"/>
              <w:ind w:left="225"/>
            </w:pPr>
            <w:r>
              <w:t>Retas no plano e no espaço</w:t>
            </w:r>
          </w:p>
        </w:tc>
      </w:tr>
      <w:tr w:rsidR="00210F92" w14:paraId="7F986067" w14:textId="77777777" w:rsidTr="00684104">
        <w:trPr>
          <w:trHeight w:val="1074"/>
        </w:trPr>
        <w:tc>
          <w:tcPr>
            <w:tcW w:w="4962" w:type="dxa"/>
          </w:tcPr>
          <w:p w14:paraId="7F986065" w14:textId="27B17991" w:rsidR="00210F92" w:rsidRDefault="00BB568F">
            <w:pPr>
              <w:pStyle w:val="TableParagraph"/>
              <w:spacing w:before="1" w:line="357" w:lineRule="auto"/>
              <w:ind w:left="105"/>
              <w:rPr>
                <w:b/>
              </w:rPr>
            </w:pPr>
            <w:r>
              <w:rPr>
                <w:b/>
              </w:rPr>
              <w:t>Análise combinatória</w:t>
            </w:r>
            <w:r w:rsidR="0077436F">
              <w:rPr>
                <w:b/>
              </w:rPr>
              <w:t xml:space="preserve"> e probabilidades</w:t>
            </w:r>
          </w:p>
        </w:tc>
        <w:tc>
          <w:tcPr>
            <w:tcW w:w="4678" w:type="dxa"/>
          </w:tcPr>
          <w:p w14:paraId="340BFF48" w14:textId="77777777" w:rsidR="00210F92" w:rsidRDefault="0077436F" w:rsidP="003416A0">
            <w:pPr>
              <w:pStyle w:val="TableParagraph"/>
              <w:tabs>
                <w:tab w:val="left" w:pos="275"/>
              </w:tabs>
            </w:pPr>
            <w:r>
              <w:t>Operações com conjuntos</w:t>
            </w:r>
          </w:p>
          <w:p w14:paraId="70F1FF30" w14:textId="77777777" w:rsidR="0077436F" w:rsidRDefault="0077436F" w:rsidP="003416A0">
            <w:pPr>
              <w:pStyle w:val="TableParagraph"/>
              <w:tabs>
                <w:tab w:val="left" w:pos="275"/>
              </w:tabs>
            </w:pPr>
            <w:r>
              <w:t>Arranjos com e sem repetição, combinações, fatorial</w:t>
            </w:r>
            <w:r w:rsidR="001F74BC">
              <w:t xml:space="preserve"> de um número natural</w:t>
            </w:r>
          </w:p>
          <w:p w14:paraId="7F986066" w14:textId="1FF90163" w:rsidR="001F74BC" w:rsidRDefault="001F74BC" w:rsidP="003416A0">
            <w:pPr>
              <w:pStyle w:val="TableParagraph"/>
              <w:tabs>
                <w:tab w:val="left" w:pos="275"/>
              </w:tabs>
            </w:pPr>
            <w:r>
              <w:t>Triângulo de Pascal</w:t>
            </w:r>
            <w:r w:rsidR="003013CF">
              <w:t>, Binómio de Newton</w:t>
            </w:r>
          </w:p>
        </w:tc>
      </w:tr>
      <w:tr w:rsidR="00210F92" w14:paraId="7F98606A" w14:textId="77777777" w:rsidTr="00684104">
        <w:trPr>
          <w:trHeight w:val="1043"/>
        </w:trPr>
        <w:tc>
          <w:tcPr>
            <w:tcW w:w="4962" w:type="dxa"/>
          </w:tcPr>
          <w:p w14:paraId="7F986068" w14:textId="00366C94" w:rsidR="00210F92" w:rsidRDefault="005B2F23">
            <w:pPr>
              <w:pStyle w:val="TableParagraph"/>
              <w:spacing w:line="268" w:lineRule="exact"/>
              <w:ind w:left="105"/>
              <w:rPr>
                <w:b/>
              </w:rPr>
            </w:pPr>
            <w:r w:rsidRPr="00485AF9">
              <w:rPr>
                <w:bCs/>
                <w:sz w:val="24"/>
                <w:szCs w:val="24"/>
              </w:rPr>
              <w:t>Funções</w:t>
            </w:r>
            <w:r w:rsidR="00B03397">
              <w:rPr>
                <w:bCs/>
                <w:sz w:val="24"/>
                <w:szCs w:val="24"/>
              </w:rPr>
              <w:t xml:space="preserve"> </w:t>
            </w:r>
            <w:r w:rsidR="001B401E">
              <w:rPr>
                <w:bCs/>
                <w:sz w:val="24"/>
                <w:szCs w:val="24"/>
              </w:rPr>
              <w:t>de variável real</w:t>
            </w:r>
          </w:p>
        </w:tc>
        <w:tc>
          <w:tcPr>
            <w:tcW w:w="4678" w:type="dxa"/>
          </w:tcPr>
          <w:p w14:paraId="3DBE4168" w14:textId="51688E1D" w:rsidR="00210F92" w:rsidRDefault="001B401E">
            <w:pPr>
              <w:pStyle w:val="TableParagraph"/>
              <w:spacing w:line="248" w:lineRule="exact"/>
            </w:pPr>
            <w:r>
              <w:t>G</w:t>
            </w:r>
            <w:r w:rsidR="00602BD0">
              <w:t>eneralidades sobre funções</w:t>
            </w:r>
            <w:r w:rsidR="001C6599">
              <w:t xml:space="preserve">: injetiva, inversa, </w:t>
            </w:r>
            <w:r w:rsidR="00CF7462">
              <w:t>composta</w:t>
            </w:r>
          </w:p>
          <w:p w14:paraId="73E02602" w14:textId="77777777" w:rsidR="001C6599" w:rsidRDefault="001C6599">
            <w:pPr>
              <w:pStyle w:val="TableParagraph"/>
              <w:spacing w:line="248" w:lineRule="exact"/>
            </w:pPr>
            <w:r>
              <w:t>Intervalos de monotonia e extremos</w:t>
            </w:r>
          </w:p>
          <w:p w14:paraId="7F986069" w14:textId="2BE6F03E" w:rsidR="00BA32FC" w:rsidRDefault="00BA32FC">
            <w:pPr>
              <w:pStyle w:val="TableParagraph"/>
              <w:spacing w:line="248" w:lineRule="exact"/>
            </w:pPr>
            <w:r>
              <w:t>Operações; sucessões e progressões</w:t>
            </w:r>
          </w:p>
        </w:tc>
      </w:tr>
      <w:tr w:rsidR="00210F92" w14:paraId="7F98606D" w14:textId="77777777" w:rsidTr="00684104">
        <w:trPr>
          <w:trHeight w:val="1128"/>
        </w:trPr>
        <w:tc>
          <w:tcPr>
            <w:tcW w:w="4962" w:type="dxa"/>
          </w:tcPr>
          <w:p w14:paraId="7F98606B" w14:textId="0AF25A43" w:rsidR="00210F92" w:rsidRDefault="00684104">
            <w:pPr>
              <w:pStyle w:val="TableParagraph"/>
              <w:spacing w:before="1"/>
              <w:ind w:left="156"/>
              <w:rPr>
                <w:b/>
              </w:rPr>
            </w:pPr>
            <w:r w:rsidRPr="00485AF9">
              <w:rPr>
                <w:bCs/>
                <w:sz w:val="24"/>
                <w:szCs w:val="24"/>
              </w:rPr>
              <w:t>Trigonometria</w:t>
            </w:r>
          </w:p>
        </w:tc>
        <w:tc>
          <w:tcPr>
            <w:tcW w:w="4678" w:type="dxa"/>
          </w:tcPr>
          <w:p w14:paraId="1A61BAD5" w14:textId="77777777" w:rsidR="00210F92" w:rsidRDefault="004C5100">
            <w:pPr>
              <w:pStyle w:val="TableParagraph"/>
              <w:spacing w:line="252" w:lineRule="exact"/>
              <w:jc w:val="both"/>
            </w:pPr>
            <w:r>
              <w:t>Ângulos generalizados</w:t>
            </w:r>
          </w:p>
          <w:p w14:paraId="1D3401E5" w14:textId="77777777" w:rsidR="004C5100" w:rsidRDefault="00726FD4">
            <w:pPr>
              <w:pStyle w:val="TableParagraph"/>
              <w:spacing w:line="252" w:lineRule="exact"/>
              <w:jc w:val="both"/>
            </w:pPr>
            <w:r>
              <w:t>Funções, equações e inequações</w:t>
            </w:r>
          </w:p>
          <w:p w14:paraId="7F98606C" w14:textId="3C18C650" w:rsidR="00CF7462" w:rsidRDefault="00CF7462">
            <w:pPr>
              <w:pStyle w:val="TableParagraph"/>
              <w:spacing w:line="252" w:lineRule="exact"/>
              <w:jc w:val="both"/>
            </w:pPr>
            <w:r>
              <w:t>Limites de derivadas das funções trigonométricas</w:t>
            </w:r>
          </w:p>
        </w:tc>
      </w:tr>
    </w:tbl>
    <w:p w14:paraId="7F98606E" w14:textId="77777777" w:rsidR="00210F92" w:rsidRDefault="00210F92">
      <w:pPr>
        <w:pStyle w:val="TableParagraph"/>
        <w:spacing w:line="252" w:lineRule="exact"/>
        <w:jc w:val="both"/>
        <w:sectPr w:rsidR="00210F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920" w:right="992" w:bottom="1360" w:left="850" w:header="279" w:footer="1160" w:gutter="0"/>
          <w:pgNumType w:start="1"/>
          <w:cols w:space="720"/>
        </w:sectPr>
      </w:pPr>
    </w:p>
    <w:p w14:paraId="7F98606F" w14:textId="77777777" w:rsidR="00210F92" w:rsidRDefault="00210F92">
      <w:pPr>
        <w:pStyle w:val="BodyText"/>
        <w:spacing w:before="10"/>
        <w:rPr>
          <w:sz w:val="3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210F92" w14:paraId="7F986072" w14:textId="77777777" w:rsidTr="00516D03">
        <w:trPr>
          <w:trHeight w:val="1074"/>
        </w:trPr>
        <w:tc>
          <w:tcPr>
            <w:tcW w:w="4962" w:type="dxa"/>
          </w:tcPr>
          <w:p w14:paraId="7F986070" w14:textId="25A1A6CB" w:rsidR="00210F92" w:rsidRDefault="00126032">
            <w:pPr>
              <w:pStyle w:val="TableParagraph"/>
              <w:spacing w:line="259" w:lineRule="auto"/>
              <w:ind w:left="105"/>
              <w:rPr>
                <w:b/>
              </w:rPr>
            </w:pPr>
            <w:r>
              <w:rPr>
                <w:bCs/>
                <w:color w:val="000000"/>
                <w:sz w:val="24"/>
                <w:szCs w:val="24"/>
              </w:rPr>
              <w:t>F</w:t>
            </w:r>
            <w:r w:rsidRPr="00485AF9">
              <w:rPr>
                <w:bCs/>
                <w:color w:val="000000"/>
                <w:sz w:val="24"/>
                <w:szCs w:val="24"/>
              </w:rPr>
              <w:t>unções exponenciais e logarítmicas</w:t>
            </w:r>
          </w:p>
        </w:tc>
        <w:tc>
          <w:tcPr>
            <w:tcW w:w="4678" w:type="dxa"/>
          </w:tcPr>
          <w:p w14:paraId="4F782419" w14:textId="77777777" w:rsidR="005D1CF5" w:rsidRDefault="00BA112C" w:rsidP="00BA112C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Juros compostos</w:t>
            </w:r>
          </w:p>
          <w:p w14:paraId="25298D91" w14:textId="146CCC1B" w:rsidR="00BA112C" w:rsidRDefault="00BA112C" w:rsidP="00BA112C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 xml:space="preserve">O número </w:t>
            </w:r>
            <w:r w:rsidR="00760C06">
              <w:t>N</w:t>
            </w:r>
            <w:r>
              <w:t>eper</w:t>
            </w:r>
          </w:p>
          <w:p w14:paraId="43BA78C6" w14:textId="77777777" w:rsidR="00BA112C" w:rsidRDefault="00760C06" w:rsidP="00BA112C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Função exponencial de base a</w:t>
            </w:r>
          </w:p>
          <w:p w14:paraId="7F986071" w14:textId="6E251A46" w:rsidR="00760C06" w:rsidRDefault="00760C06" w:rsidP="00BA112C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 xml:space="preserve">Função </w:t>
            </w:r>
            <w:r w:rsidR="00674DC2">
              <w:t>logarítmica de base a</w:t>
            </w:r>
          </w:p>
        </w:tc>
      </w:tr>
      <w:tr w:rsidR="00210F92" w14:paraId="7F986075" w14:textId="77777777" w:rsidTr="00516D03">
        <w:trPr>
          <w:trHeight w:val="1074"/>
        </w:trPr>
        <w:tc>
          <w:tcPr>
            <w:tcW w:w="4962" w:type="dxa"/>
          </w:tcPr>
          <w:p w14:paraId="7F986073" w14:textId="10390AE9" w:rsidR="00210F92" w:rsidRDefault="00516D0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Cs/>
                <w:sz w:val="24"/>
                <w:szCs w:val="24"/>
              </w:rPr>
              <w:t>Derivadas e aplicações</w:t>
            </w:r>
          </w:p>
        </w:tc>
        <w:tc>
          <w:tcPr>
            <w:tcW w:w="4678" w:type="dxa"/>
          </w:tcPr>
          <w:p w14:paraId="396C5505" w14:textId="7407E078" w:rsidR="00210F92" w:rsidRDefault="00516D03" w:rsidP="00516D03">
            <w:pPr>
              <w:pStyle w:val="TableParagraph"/>
              <w:tabs>
                <w:tab w:val="left" w:pos="225"/>
              </w:tabs>
              <w:spacing w:line="249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Taxa média de variação</w:t>
            </w:r>
          </w:p>
          <w:p w14:paraId="1976F046" w14:textId="7A284804" w:rsidR="00516D03" w:rsidRDefault="00516D03" w:rsidP="00516D03">
            <w:pPr>
              <w:pStyle w:val="TableParagraph"/>
              <w:tabs>
                <w:tab w:val="left" w:pos="225"/>
              </w:tabs>
              <w:spacing w:line="249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Velocidade </w:t>
            </w:r>
            <w:r w:rsidR="0099274E">
              <w:rPr>
                <w:bCs/>
                <w:sz w:val="24"/>
                <w:szCs w:val="24"/>
              </w:rPr>
              <w:t>instantânea</w:t>
            </w:r>
          </w:p>
          <w:p w14:paraId="5905BDB1" w14:textId="42348EAE" w:rsidR="0099274E" w:rsidRDefault="0099274E" w:rsidP="00516D03">
            <w:pPr>
              <w:pStyle w:val="TableParagraph"/>
              <w:tabs>
                <w:tab w:val="left" w:pos="225"/>
              </w:tabs>
              <w:spacing w:line="249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Teorema de Lagrange</w:t>
            </w:r>
          </w:p>
          <w:p w14:paraId="7F986074" w14:textId="76927866" w:rsidR="00516D03" w:rsidRDefault="00883F60" w:rsidP="003416A0">
            <w:pPr>
              <w:pStyle w:val="TableParagraph"/>
              <w:tabs>
                <w:tab w:val="left" w:pos="225"/>
              </w:tabs>
              <w:spacing w:line="249" w:lineRule="exact"/>
              <w:ind w:left="225"/>
            </w:pPr>
            <w:r>
              <w:t>Modelos de crescimen</w:t>
            </w:r>
            <w:r w:rsidR="00310DAF">
              <w:t>to</w:t>
            </w:r>
          </w:p>
        </w:tc>
      </w:tr>
      <w:tr w:rsidR="00210F92" w14:paraId="7F986078" w14:textId="77777777" w:rsidTr="00516D03">
        <w:trPr>
          <w:trHeight w:val="1075"/>
        </w:trPr>
        <w:tc>
          <w:tcPr>
            <w:tcW w:w="4962" w:type="dxa"/>
          </w:tcPr>
          <w:p w14:paraId="7F986076" w14:textId="17EBBD67" w:rsidR="00210F92" w:rsidRDefault="002A39A3">
            <w:pPr>
              <w:pStyle w:val="TableParagraph"/>
              <w:ind w:left="105"/>
              <w:rPr>
                <w:b/>
              </w:rPr>
            </w:pPr>
            <w:r w:rsidRPr="00485AF9">
              <w:rPr>
                <w:bCs/>
                <w:sz w:val="24"/>
                <w:szCs w:val="24"/>
              </w:rPr>
              <w:t>Números complexos</w:t>
            </w:r>
          </w:p>
        </w:tc>
        <w:tc>
          <w:tcPr>
            <w:tcW w:w="4678" w:type="dxa"/>
          </w:tcPr>
          <w:p w14:paraId="5A0E9220" w14:textId="32159F3B" w:rsidR="00210F92" w:rsidRDefault="00AC28FB">
            <w:pPr>
              <w:pStyle w:val="TableParagraph"/>
              <w:spacing w:line="252" w:lineRule="exact"/>
            </w:pPr>
            <w:r>
              <w:t>Conjunto</w:t>
            </w:r>
            <w:r w:rsidR="00674DC2">
              <w:t xml:space="preserve"> de números complexos</w:t>
            </w:r>
          </w:p>
          <w:p w14:paraId="7F986077" w14:textId="028A7986" w:rsidR="00AC28FB" w:rsidRDefault="00AC28FB">
            <w:pPr>
              <w:pStyle w:val="TableParagraph"/>
              <w:spacing w:line="252" w:lineRule="exact"/>
            </w:pPr>
            <w:r>
              <w:t>Operações com números complexos</w:t>
            </w:r>
          </w:p>
        </w:tc>
      </w:tr>
      <w:tr w:rsidR="002A39A3" w14:paraId="5E460BA5" w14:textId="77777777" w:rsidTr="00516D03">
        <w:trPr>
          <w:trHeight w:val="1075"/>
        </w:trPr>
        <w:tc>
          <w:tcPr>
            <w:tcW w:w="4962" w:type="dxa"/>
          </w:tcPr>
          <w:p w14:paraId="2BE679FB" w14:textId="0BAAA7A9" w:rsidR="002A39A3" w:rsidRPr="00485AF9" w:rsidRDefault="002A39A3">
            <w:pPr>
              <w:pStyle w:val="TableParagraph"/>
              <w:ind w:left="10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Estatística</w:t>
            </w:r>
          </w:p>
        </w:tc>
        <w:tc>
          <w:tcPr>
            <w:tcW w:w="4678" w:type="dxa"/>
          </w:tcPr>
          <w:p w14:paraId="2BB7B577" w14:textId="77777777" w:rsidR="002A39A3" w:rsidRDefault="00851383">
            <w:pPr>
              <w:pStyle w:val="TableParagraph"/>
              <w:spacing w:line="252" w:lineRule="exact"/>
            </w:pPr>
            <w:r>
              <w:t xml:space="preserve">Média, variância, desvio </w:t>
            </w:r>
            <w:r w:rsidR="00EB2778">
              <w:t xml:space="preserve">– </w:t>
            </w:r>
            <w:r>
              <w:t>padrão</w:t>
            </w:r>
            <w:r w:rsidR="00EB2778">
              <w:t xml:space="preserve"> e percentis</w:t>
            </w:r>
          </w:p>
          <w:p w14:paraId="6C87A395" w14:textId="77777777" w:rsidR="00EB2778" w:rsidRDefault="00EB2778">
            <w:pPr>
              <w:pStyle w:val="TableParagraph"/>
              <w:spacing w:line="252" w:lineRule="exact"/>
            </w:pPr>
            <w:r>
              <w:t>Reta de mínimos quadrados</w:t>
            </w:r>
          </w:p>
          <w:p w14:paraId="43E25E3C" w14:textId="7D28B1A9" w:rsidR="00D85974" w:rsidRDefault="00D85974">
            <w:pPr>
              <w:pStyle w:val="TableParagraph"/>
              <w:spacing w:line="252" w:lineRule="exact"/>
            </w:pPr>
            <w:r>
              <w:t>Coeficiente de correlação linear</w:t>
            </w:r>
          </w:p>
        </w:tc>
      </w:tr>
    </w:tbl>
    <w:p w14:paraId="7F986079" w14:textId="77777777" w:rsidR="00210F92" w:rsidRDefault="00210F92">
      <w:pPr>
        <w:pStyle w:val="BodyText"/>
        <w:spacing w:before="181"/>
      </w:pPr>
    </w:p>
    <w:p w14:paraId="7F98607A" w14:textId="77777777" w:rsidR="00210F92" w:rsidRDefault="00C00A76">
      <w:pPr>
        <w:pStyle w:val="ListParagraph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  <w:spacing w:val="-2"/>
        </w:rPr>
        <w:t>OBJECTIVOS</w:t>
      </w:r>
    </w:p>
    <w:p w14:paraId="7F98607B" w14:textId="35B8D412" w:rsidR="00210F92" w:rsidRDefault="00C00A76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>Demonstrar</w:t>
      </w:r>
      <w:r w:rsidR="003416A0">
        <w:t xml:space="preserve"> </w:t>
      </w:r>
      <w:r w:rsidR="00310DAF">
        <w:t>e interpretar alguns conhecimentos de Matemática</w:t>
      </w:r>
      <w:r w:rsidR="00FC7814">
        <w:t xml:space="preserve"> A </w:t>
      </w:r>
    </w:p>
    <w:p w14:paraId="7F98607C" w14:textId="11FC19DF" w:rsidR="003416A0" w:rsidRDefault="003416A0">
      <w:pPr>
        <w:pStyle w:val="ListParagraph"/>
        <w:numPr>
          <w:ilvl w:val="1"/>
          <w:numId w:val="10"/>
        </w:numPr>
        <w:tabs>
          <w:tab w:val="left" w:pos="592"/>
        </w:tabs>
        <w:spacing w:before="180" w:line="259" w:lineRule="auto"/>
        <w:ind w:right="134" w:firstLine="0"/>
        <w:jc w:val="both"/>
      </w:pPr>
      <w:r>
        <w:t xml:space="preserve">Explicar </w:t>
      </w:r>
      <w:r w:rsidR="00FC7814">
        <w:t>o raciocínio, fundamentais para continuar os estudos nas respetivas áreas de estudo universitário</w:t>
      </w:r>
    </w:p>
    <w:p w14:paraId="7F98607D" w14:textId="77777777" w:rsidR="00210F92" w:rsidRDefault="00210F92">
      <w:pPr>
        <w:pStyle w:val="BodyText"/>
      </w:pPr>
    </w:p>
    <w:p w14:paraId="7F98607E" w14:textId="77777777" w:rsidR="00210F92" w:rsidRDefault="00210F92">
      <w:pPr>
        <w:pStyle w:val="BodyText"/>
        <w:spacing w:before="73"/>
      </w:pPr>
    </w:p>
    <w:p w14:paraId="7F98607F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spacing w:before="1"/>
        <w:ind w:left="644" w:hanging="217"/>
      </w:pPr>
      <w:r>
        <w:rPr>
          <w:color w:val="2D74B5"/>
          <w:spacing w:val="-2"/>
        </w:rPr>
        <w:t>COTAÇÃO</w:t>
      </w:r>
    </w:p>
    <w:p w14:paraId="7F986081" w14:textId="4EBAF219" w:rsidR="00210F92" w:rsidRDefault="00C00A76" w:rsidP="005D6F54">
      <w:pPr>
        <w:pStyle w:val="BodyText"/>
        <w:spacing w:before="180" w:line="259" w:lineRule="auto"/>
        <w:ind w:left="427" w:right="147"/>
        <w:jc w:val="both"/>
      </w:pPr>
      <w:r>
        <w:t>A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estruturada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cotação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pontos,</w:t>
      </w:r>
      <w:r>
        <w:rPr>
          <w:spacing w:val="-2"/>
        </w:rPr>
        <w:t xml:space="preserve"> </w:t>
      </w:r>
      <w:r>
        <w:t>compreendendo</w:t>
      </w:r>
      <w:r w:rsidR="00FC7814">
        <w:t xml:space="preserve"> todas </w:t>
      </w:r>
      <w:r w:rsidR="005D6F54">
        <w:t>as</w:t>
      </w:r>
      <w:r>
        <w:rPr>
          <w:spacing w:val="-1"/>
        </w:rPr>
        <w:t xml:space="preserve"> </w:t>
      </w:r>
      <w:r>
        <w:t>questões</w:t>
      </w:r>
      <w:r>
        <w:rPr>
          <w:spacing w:val="-4"/>
        </w:rPr>
        <w:t xml:space="preserve"> </w:t>
      </w:r>
      <w:r>
        <w:t>obrigatórias</w:t>
      </w:r>
    </w:p>
    <w:p w14:paraId="7F986085" w14:textId="31510D90" w:rsidR="00210F92" w:rsidRDefault="00210F92" w:rsidP="005D6F54">
      <w:pPr>
        <w:pStyle w:val="ListParagraph"/>
        <w:tabs>
          <w:tab w:val="left" w:pos="544"/>
        </w:tabs>
        <w:spacing w:before="135"/>
        <w:ind w:firstLine="0"/>
      </w:pPr>
    </w:p>
    <w:p w14:paraId="7F986086" w14:textId="77777777" w:rsidR="003416A0" w:rsidRDefault="003416A0" w:rsidP="003416A0">
      <w:pPr>
        <w:pStyle w:val="ListParagraph"/>
        <w:tabs>
          <w:tab w:val="left" w:pos="544"/>
        </w:tabs>
        <w:spacing w:before="135"/>
        <w:ind w:firstLine="0"/>
      </w:pPr>
    </w:p>
    <w:p w14:paraId="7F986087" w14:textId="77777777" w:rsidR="00210F92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CRITÉRIOS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CLASSIFICAÇÃO</w:t>
      </w:r>
    </w:p>
    <w:p w14:paraId="7F986088" w14:textId="77777777" w:rsidR="00210F92" w:rsidRDefault="00C00A76">
      <w:pPr>
        <w:pStyle w:val="ListParagraph"/>
        <w:numPr>
          <w:ilvl w:val="0"/>
          <w:numId w:val="2"/>
        </w:numPr>
        <w:tabs>
          <w:tab w:val="left" w:pos="586"/>
        </w:tabs>
        <w:spacing w:before="160"/>
        <w:ind w:left="586" w:hanging="159"/>
      </w:pP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respostas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analisadas,</w:t>
      </w:r>
      <w:r>
        <w:rPr>
          <w:spacing w:val="-5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rPr>
          <w:spacing w:val="-2"/>
        </w:rPr>
        <w:t>aspetos:</w:t>
      </w:r>
    </w:p>
    <w:p w14:paraId="7F986089" w14:textId="0C63ECB6" w:rsidR="00210F92" w:rsidRDefault="00C00A76" w:rsidP="003416A0">
      <w:pPr>
        <w:pStyle w:val="ListParagraph"/>
        <w:numPr>
          <w:ilvl w:val="0"/>
          <w:numId w:val="1"/>
        </w:numPr>
        <w:tabs>
          <w:tab w:val="left" w:pos="594"/>
        </w:tabs>
        <w:spacing w:before="182"/>
        <w:ind w:left="594" w:hanging="117"/>
      </w:pPr>
      <w:r>
        <w:t>Relevância</w:t>
      </w:r>
      <w:r>
        <w:rPr>
          <w:spacing w:val="-8"/>
        </w:rPr>
        <w:t xml:space="preserve"> </w:t>
      </w:r>
      <w:r w:rsidR="005D6F54">
        <w:t>na interpretação e raciocínio</w:t>
      </w:r>
    </w:p>
    <w:p w14:paraId="7F98608A" w14:textId="77777777" w:rsidR="00210F92" w:rsidRDefault="00210F92">
      <w:pPr>
        <w:pStyle w:val="BodyText"/>
        <w:spacing w:before="94"/>
      </w:pPr>
    </w:p>
    <w:p w14:paraId="7F98608B" w14:textId="0118D76B" w:rsidR="00210F92" w:rsidRPr="00D6282A" w:rsidRDefault="00C00A76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</w:pPr>
      <w:r>
        <w:rPr>
          <w:color w:val="2D74B5"/>
        </w:rPr>
        <w:t>DURAÇÃO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DA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2"/>
        </w:rPr>
        <w:t>PROVA</w:t>
      </w:r>
    </w:p>
    <w:p w14:paraId="16A951A2" w14:textId="77777777" w:rsidR="00D6282A" w:rsidRDefault="00D6282A" w:rsidP="00D6282A">
      <w:pPr>
        <w:pStyle w:val="BodyText"/>
        <w:spacing w:before="183"/>
        <w:ind w:firstLine="427"/>
      </w:pPr>
      <w:r>
        <w:t>90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Tolerância</w:t>
      </w:r>
    </w:p>
    <w:p w14:paraId="310CDE8B" w14:textId="55C23697" w:rsidR="00D6282A" w:rsidRDefault="00D6282A" w:rsidP="00D6282A">
      <w:pPr>
        <w:pStyle w:val="Heading1"/>
        <w:tabs>
          <w:tab w:val="left" w:pos="644"/>
        </w:tabs>
      </w:pPr>
    </w:p>
    <w:p w14:paraId="619F9EEF" w14:textId="77777777" w:rsidR="00D6282A" w:rsidRPr="00D6282A" w:rsidRDefault="00D6282A" w:rsidP="00D6282A">
      <w:pPr>
        <w:pStyle w:val="Heading1"/>
        <w:tabs>
          <w:tab w:val="left" w:pos="644"/>
        </w:tabs>
        <w:ind w:left="0" w:firstLine="0"/>
      </w:pPr>
    </w:p>
    <w:p w14:paraId="67E4601A" w14:textId="0A7DF52E" w:rsidR="00D6282A" w:rsidRPr="00D6282A" w:rsidRDefault="00D6282A">
      <w:pPr>
        <w:pStyle w:val="Heading1"/>
        <w:numPr>
          <w:ilvl w:val="0"/>
          <w:numId w:val="10"/>
        </w:numPr>
        <w:tabs>
          <w:tab w:val="left" w:pos="644"/>
        </w:tabs>
        <w:ind w:left="644" w:hanging="217"/>
        <w:rPr>
          <w:color w:val="548DD4" w:themeColor="text2" w:themeTint="99"/>
        </w:rPr>
      </w:pPr>
      <w:r w:rsidRPr="00D6282A">
        <w:rPr>
          <w:color w:val="548DD4" w:themeColor="text2" w:themeTint="99"/>
        </w:rPr>
        <w:t>MATERIAL NECESSÁRIO</w:t>
      </w:r>
      <w:r w:rsidR="003108BC">
        <w:rPr>
          <w:color w:val="548DD4" w:themeColor="text2" w:themeTint="99"/>
        </w:rPr>
        <w:t xml:space="preserve"> (A TRAZER PELO CANDIDATO)</w:t>
      </w:r>
      <w:bookmarkStart w:id="0" w:name="_GoBack"/>
      <w:bookmarkEnd w:id="0"/>
    </w:p>
    <w:p w14:paraId="7F98608D" w14:textId="77777777" w:rsidR="00210F92" w:rsidRDefault="00210F92">
      <w:pPr>
        <w:pStyle w:val="BodyText"/>
      </w:pPr>
    </w:p>
    <w:p w14:paraId="7F98608E" w14:textId="2BF84D13" w:rsidR="00210F92" w:rsidRDefault="00D6282A" w:rsidP="00D6282A">
      <w:pPr>
        <w:pStyle w:val="BodyText"/>
        <w:ind w:left="427"/>
      </w:pPr>
      <w:r>
        <w:t>Máquina de calcular científica (apenas é permitido este tipo de máquina de calcular)</w:t>
      </w:r>
    </w:p>
    <w:p w14:paraId="7F98608F" w14:textId="77777777" w:rsidR="00210F92" w:rsidRDefault="00210F92">
      <w:pPr>
        <w:pStyle w:val="BodyText"/>
      </w:pPr>
    </w:p>
    <w:p w14:paraId="7F986090" w14:textId="77777777" w:rsidR="00210F92" w:rsidRDefault="00210F92">
      <w:pPr>
        <w:pStyle w:val="BodyText"/>
        <w:spacing w:before="6"/>
      </w:pPr>
    </w:p>
    <w:p w14:paraId="7F986091" w14:textId="21EC3E50" w:rsidR="00210F92" w:rsidRDefault="00C00A76">
      <w:pPr>
        <w:pStyle w:val="BodyText"/>
        <w:ind w:left="427"/>
      </w:pPr>
      <w:r>
        <w:t>Lisboa,</w:t>
      </w:r>
      <w:r>
        <w:rPr>
          <w:spacing w:val="-5"/>
        </w:rPr>
        <w:t xml:space="preserve"> </w:t>
      </w:r>
      <w:r w:rsidR="005D6F54">
        <w:t>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D3DAD"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3416A0">
        <w:rPr>
          <w:spacing w:val="-4"/>
        </w:rPr>
        <w:t>5</w:t>
      </w:r>
    </w:p>
    <w:sectPr w:rsidR="00210F92">
      <w:pgSz w:w="11910" w:h="16850"/>
      <w:pgMar w:top="1920" w:right="992" w:bottom="1360" w:left="850" w:header="279" w:footer="1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0F65A" w14:textId="77777777" w:rsidR="00A8620B" w:rsidRDefault="00A8620B">
      <w:r>
        <w:separator/>
      </w:r>
    </w:p>
  </w:endnote>
  <w:endnote w:type="continuationSeparator" w:id="0">
    <w:p w14:paraId="0F367A24" w14:textId="77777777" w:rsidR="00A8620B" w:rsidRDefault="00A8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8" w14:textId="77777777" w:rsidR="00D42603" w:rsidRDefault="00D42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9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632" behindDoc="1" locked="0" layoutInCell="1" allowOverlap="1" wp14:anchorId="7F98609E" wp14:editId="7F98609F">
          <wp:simplePos x="0" y="0"/>
          <wp:positionH relativeFrom="page">
            <wp:posOffset>911990</wp:posOffset>
          </wp:positionH>
          <wp:positionV relativeFrom="page">
            <wp:posOffset>9830091</wp:posOffset>
          </wp:positionV>
          <wp:extent cx="5160889" cy="4317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0889" cy="431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B" w14:textId="77777777" w:rsidR="00D42603" w:rsidRDefault="00D42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103B9" w14:textId="77777777" w:rsidR="00A8620B" w:rsidRDefault="00A8620B">
      <w:r>
        <w:separator/>
      </w:r>
    </w:p>
  </w:footnote>
  <w:footnote w:type="continuationSeparator" w:id="0">
    <w:p w14:paraId="515ED457" w14:textId="77777777" w:rsidR="00A8620B" w:rsidRDefault="00A8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6" w14:textId="77777777" w:rsidR="00D42603" w:rsidRDefault="00D42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7" w14:textId="77777777" w:rsidR="00210F92" w:rsidRDefault="00C00A76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93120" behindDoc="1" locked="0" layoutInCell="1" allowOverlap="1" wp14:anchorId="7F98609C" wp14:editId="7F98609D">
          <wp:simplePos x="0" y="0"/>
          <wp:positionH relativeFrom="page">
            <wp:posOffset>5946775</wp:posOffset>
          </wp:positionH>
          <wp:positionV relativeFrom="page">
            <wp:posOffset>176530</wp:posOffset>
          </wp:positionV>
          <wp:extent cx="1440180" cy="8642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609A" w14:textId="77777777" w:rsidR="00D42603" w:rsidRDefault="00D42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C2B"/>
    <w:multiLevelType w:val="hybridMultilevel"/>
    <w:tmpl w:val="E2F0CA4E"/>
    <w:lvl w:ilvl="0" w:tplc="C4C445F4">
      <w:numFmt w:val="bullet"/>
      <w:lvlText w:val="-"/>
      <w:lvlJc w:val="left"/>
      <w:pPr>
        <w:ind w:left="108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36C8F82">
      <w:numFmt w:val="bullet"/>
      <w:lvlText w:val="•"/>
      <w:lvlJc w:val="left"/>
      <w:pPr>
        <w:ind w:left="556" w:hanging="149"/>
      </w:pPr>
      <w:rPr>
        <w:rFonts w:hint="default"/>
        <w:lang w:val="pt-PT" w:eastAsia="en-US" w:bidi="ar-SA"/>
      </w:rPr>
    </w:lvl>
    <w:lvl w:ilvl="2" w:tplc="FBE8A9E4">
      <w:numFmt w:val="bullet"/>
      <w:lvlText w:val="•"/>
      <w:lvlJc w:val="left"/>
      <w:pPr>
        <w:ind w:left="1013" w:hanging="149"/>
      </w:pPr>
      <w:rPr>
        <w:rFonts w:hint="default"/>
        <w:lang w:val="pt-PT" w:eastAsia="en-US" w:bidi="ar-SA"/>
      </w:rPr>
    </w:lvl>
    <w:lvl w:ilvl="3" w:tplc="1E7CE8B0">
      <w:numFmt w:val="bullet"/>
      <w:lvlText w:val="•"/>
      <w:lvlJc w:val="left"/>
      <w:pPr>
        <w:ind w:left="1470" w:hanging="149"/>
      </w:pPr>
      <w:rPr>
        <w:rFonts w:hint="default"/>
        <w:lang w:val="pt-PT" w:eastAsia="en-US" w:bidi="ar-SA"/>
      </w:rPr>
    </w:lvl>
    <w:lvl w:ilvl="4" w:tplc="60F4DBD6">
      <w:numFmt w:val="bullet"/>
      <w:lvlText w:val="•"/>
      <w:lvlJc w:val="left"/>
      <w:pPr>
        <w:ind w:left="1927" w:hanging="149"/>
      </w:pPr>
      <w:rPr>
        <w:rFonts w:hint="default"/>
        <w:lang w:val="pt-PT" w:eastAsia="en-US" w:bidi="ar-SA"/>
      </w:rPr>
    </w:lvl>
    <w:lvl w:ilvl="5" w:tplc="303CC950">
      <w:numFmt w:val="bullet"/>
      <w:lvlText w:val="•"/>
      <w:lvlJc w:val="left"/>
      <w:pPr>
        <w:ind w:left="2384" w:hanging="149"/>
      </w:pPr>
      <w:rPr>
        <w:rFonts w:hint="default"/>
        <w:lang w:val="pt-PT" w:eastAsia="en-US" w:bidi="ar-SA"/>
      </w:rPr>
    </w:lvl>
    <w:lvl w:ilvl="6" w:tplc="9C7CC8CE">
      <w:numFmt w:val="bullet"/>
      <w:lvlText w:val="•"/>
      <w:lvlJc w:val="left"/>
      <w:pPr>
        <w:ind w:left="2840" w:hanging="149"/>
      </w:pPr>
      <w:rPr>
        <w:rFonts w:hint="default"/>
        <w:lang w:val="pt-PT" w:eastAsia="en-US" w:bidi="ar-SA"/>
      </w:rPr>
    </w:lvl>
    <w:lvl w:ilvl="7" w:tplc="27F6597E">
      <w:numFmt w:val="bullet"/>
      <w:lvlText w:val="•"/>
      <w:lvlJc w:val="left"/>
      <w:pPr>
        <w:ind w:left="3297" w:hanging="149"/>
      </w:pPr>
      <w:rPr>
        <w:rFonts w:hint="default"/>
        <w:lang w:val="pt-PT" w:eastAsia="en-US" w:bidi="ar-SA"/>
      </w:rPr>
    </w:lvl>
    <w:lvl w:ilvl="8" w:tplc="90F0AA12">
      <w:numFmt w:val="bullet"/>
      <w:lvlText w:val="•"/>
      <w:lvlJc w:val="left"/>
      <w:pPr>
        <w:ind w:left="3754" w:hanging="149"/>
      </w:pPr>
      <w:rPr>
        <w:rFonts w:hint="default"/>
        <w:lang w:val="pt-PT" w:eastAsia="en-US" w:bidi="ar-SA"/>
      </w:rPr>
    </w:lvl>
  </w:abstractNum>
  <w:abstractNum w:abstractNumId="1" w15:restartNumberingAfterBreak="0">
    <w:nsid w:val="14A52ED7"/>
    <w:multiLevelType w:val="hybridMultilevel"/>
    <w:tmpl w:val="63CC2204"/>
    <w:lvl w:ilvl="0" w:tplc="6D5E3F5C">
      <w:numFmt w:val="bullet"/>
      <w:lvlText w:val="-"/>
      <w:lvlJc w:val="left"/>
      <w:pPr>
        <w:ind w:left="108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B2C9104">
      <w:numFmt w:val="bullet"/>
      <w:lvlText w:val="•"/>
      <w:lvlJc w:val="left"/>
      <w:pPr>
        <w:ind w:left="556" w:hanging="221"/>
      </w:pPr>
      <w:rPr>
        <w:rFonts w:hint="default"/>
        <w:lang w:val="pt-PT" w:eastAsia="en-US" w:bidi="ar-SA"/>
      </w:rPr>
    </w:lvl>
    <w:lvl w:ilvl="2" w:tplc="C1324BD4">
      <w:numFmt w:val="bullet"/>
      <w:lvlText w:val="•"/>
      <w:lvlJc w:val="left"/>
      <w:pPr>
        <w:ind w:left="1013" w:hanging="221"/>
      </w:pPr>
      <w:rPr>
        <w:rFonts w:hint="default"/>
        <w:lang w:val="pt-PT" w:eastAsia="en-US" w:bidi="ar-SA"/>
      </w:rPr>
    </w:lvl>
    <w:lvl w:ilvl="3" w:tplc="87AAFA70">
      <w:numFmt w:val="bullet"/>
      <w:lvlText w:val="•"/>
      <w:lvlJc w:val="left"/>
      <w:pPr>
        <w:ind w:left="1470" w:hanging="221"/>
      </w:pPr>
      <w:rPr>
        <w:rFonts w:hint="default"/>
        <w:lang w:val="pt-PT" w:eastAsia="en-US" w:bidi="ar-SA"/>
      </w:rPr>
    </w:lvl>
    <w:lvl w:ilvl="4" w:tplc="4042ACF4">
      <w:numFmt w:val="bullet"/>
      <w:lvlText w:val="•"/>
      <w:lvlJc w:val="left"/>
      <w:pPr>
        <w:ind w:left="1927" w:hanging="221"/>
      </w:pPr>
      <w:rPr>
        <w:rFonts w:hint="default"/>
        <w:lang w:val="pt-PT" w:eastAsia="en-US" w:bidi="ar-SA"/>
      </w:rPr>
    </w:lvl>
    <w:lvl w:ilvl="5" w:tplc="B5A05E2C">
      <w:numFmt w:val="bullet"/>
      <w:lvlText w:val="•"/>
      <w:lvlJc w:val="left"/>
      <w:pPr>
        <w:ind w:left="2384" w:hanging="221"/>
      </w:pPr>
      <w:rPr>
        <w:rFonts w:hint="default"/>
        <w:lang w:val="pt-PT" w:eastAsia="en-US" w:bidi="ar-SA"/>
      </w:rPr>
    </w:lvl>
    <w:lvl w:ilvl="6" w:tplc="2F9CE4C6">
      <w:numFmt w:val="bullet"/>
      <w:lvlText w:val="•"/>
      <w:lvlJc w:val="left"/>
      <w:pPr>
        <w:ind w:left="2840" w:hanging="221"/>
      </w:pPr>
      <w:rPr>
        <w:rFonts w:hint="default"/>
        <w:lang w:val="pt-PT" w:eastAsia="en-US" w:bidi="ar-SA"/>
      </w:rPr>
    </w:lvl>
    <w:lvl w:ilvl="7" w:tplc="06C28FE8">
      <w:numFmt w:val="bullet"/>
      <w:lvlText w:val="•"/>
      <w:lvlJc w:val="left"/>
      <w:pPr>
        <w:ind w:left="3297" w:hanging="221"/>
      </w:pPr>
      <w:rPr>
        <w:rFonts w:hint="default"/>
        <w:lang w:val="pt-PT" w:eastAsia="en-US" w:bidi="ar-SA"/>
      </w:rPr>
    </w:lvl>
    <w:lvl w:ilvl="8" w:tplc="4A16A558">
      <w:numFmt w:val="bullet"/>
      <w:lvlText w:val="•"/>
      <w:lvlJc w:val="left"/>
      <w:pPr>
        <w:ind w:left="3754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167366C3"/>
    <w:multiLevelType w:val="hybridMultilevel"/>
    <w:tmpl w:val="20943BEE"/>
    <w:lvl w:ilvl="0" w:tplc="9118E6EE">
      <w:numFmt w:val="bullet"/>
      <w:lvlText w:val="-"/>
      <w:lvlJc w:val="left"/>
      <w:pPr>
        <w:ind w:left="59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90E9BA2">
      <w:numFmt w:val="bullet"/>
      <w:lvlText w:val="•"/>
      <w:lvlJc w:val="left"/>
      <w:pPr>
        <w:ind w:left="1546" w:hanging="118"/>
      </w:pPr>
      <w:rPr>
        <w:rFonts w:hint="default"/>
        <w:lang w:val="pt-PT" w:eastAsia="en-US" w:bidi="ar-SA"/>
      </w:rPr>
    </w:lvl>
    <w:lvl w:ilvl="2" w:tplc="263C4378">
      <w:numFmt w:val="bullet"/>
      <w:lvlText w:val="•"/>
      <w:lvlJc w:val="left"/>
      <w:pPr>
        <w:ind w:left="2492" w:hanging="118"/>
      </w:pPr>
      <w:rPr>
        <w:rFonts w:hint="default"/>
        <w:lang w:val="pt-PT" w:eastAsia="en-US" w:bidi="ar-SA"/>
      </w:rPr>
    </w:lvl>
    <w:lvl w:ilvl="3" w:tplc="BB64902E">
      <w:numFmt w:val="bullet"/>
      <w:lvlText w:val="•"/>
      <w:lvlJc w:val="left"/>
      <w:pPr>
        <w:ind w:left="3439" w:hanging="118"/>
      </w:pPr>
      <w:rPr>
        <w:rFonts w:hint="default"/>
        <w:lang w:val="pt-PT" w:eastAsia="en-US" w:bidi="ar-SA"/>
      </w:rPr>
    </w:lvl>
    <w:lvl w:ilvl="4" w:tplc="B882E1F6">
      <w:numFmt w:val="bullet"/>
      <w:lvlText w:val="•"/>
      <w:lvlJc w:val="left"/>
      <w:pPr>
        <w:ind w:left="4385" w:hanging="118"/>
      </w:pPr>
      <w:rPr>
        <w:rFonts w:hint="default"/>
        <w:lang w:val="pt-PT" w:eastAsia="en-US" w:bidi="ar-SA"/>
      </w:rPr>
    </w:lvl>
    <w:lvl w:ilvl="5" w:tplc="2E1A11F6">
      <w:numFmt w:val="bullet"/>
      <w:lvlText w:val="•"/>
      <w:lvlJc w:val="left"/>
      <w:pPr>
        <w:ind w:left="5332" w:hanging="118"/>
      </w:pPr>
      <w:rPr>
        <w:rFonts w:hint="default"/>
        <w:lang w:val="pt-PT" w:eastAsia="en-US" w:bidi="ar-SA"/>
      </w:rPr>
    </w:lvl>
    <w:lvl w:ilvl="6" w:tplc="65ACCFAE">
      <w:numFmt w:val="bullet"/>
      <w:lvlText w:val="•"/>
      <w:lvlJc w:val="left"/>
      <w:pPr>
        <w:ind w:left="6278" w:hanging="118"/>
      </w:pPr>
      <w:rPr>
        <w:rFonts w:hint="default"/>
        <w:lang w:val="pt-PT" w:eastAsia="en-US" w:bidi="ar-SA"/>
      </w:rPr>
    </w:lvl>
    <w:lvl w:ilvl="7" w:tplc="04F46496">
      <w:numFmt w:val="bullet"/>
      <w:lvlText w:val="•"/>
      <w:lvlJc w:val="left"/>
      <w:pPr>
        <w:ind w:left="7225" w:hanging="118"/>
      </w:pPr>
      <w:rPr>
        <w:rFonts w:hint="default"/>
        <w:lang w:val="pt-PT" w:eastAsia="en-US" w:bidi="ar-SA"/>
      </w:rPr>
    </w:lvl>
    <w:lvl w:ilvl="8" w:tplc="48C0559E">
      <w:numFmt w:val="bullet"/>
      <w:lvlText w:val="•"/>
      <w:lvlJc w:val="left"/>
      <w:pPr>
        <w:ind w:left="8171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3B3D5B91"/>
    <w:multiLevelType w:val="hybridMultilevel"/>
    <w:tmpl w:val="14926F94"/>
    <w:lvl w:ilvl="0" w:tplc="ED2EBED6">
      <w:numFmt w:val="bullet"/>
      <w:lvlText w:val="-"/>
      <w:lvlJc w:val="left"/>
      <w:pPr>
        <w:ind w:left="108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3741A10">
      <w:numFmt w:val="bullet"/>
      <w:lvlText w:val="•"/>
      <w:lvlJc w:val="left"/>
      <w:pPr>
        <w:ind w:left="556" w:hanging="116"/>
      </w:pPr>
      <w:rPr>
        <w:rFonts w:hint="default"/>
        <w:lang w:val="pt-PT" w:eastAsia="en-US" w:bidi="ar-SA"/>
      </w:rPr>
    </w:lvl>
    <w:lvl w:ilvl="2" w:tplc="588ED1DC">
      <w:numFmt w:val="bullet"/>
      <w:lvlText w:val="•"/>
      <w:lvlJc w:val="left"/>
      <w:pPr>
        <w:ind w:left="1013" w:hanging="116"/>
      </w:pPr>
      <w:rPr>
        <w:rFonts w:hint="default"/>
        <w:lang w:val="pt-PT" w:eastAsia="en-US" w:bidi="ar-SA"/>
      </w:rPr>
    </w:lvl>
    <w:lvl w:ilvl="3" w:tplc="98128AAA">
      <w:numFmt w:val="bullet"/>
      <w:lvlText w:val="•"/>
      <w:lvlJc w:val="left"/>
      <w:pPr>
        <w:ind w:left="1470" w:hanging="116"/>
      </w:pPr>
      <w:rPr>
        <w:rFonts w:hint="default"/>
        <w:lang w:val="pt-PT" w:eastAsia="en-US" w:bidi="ar-SA"/>
      </w:rPr>
    </w:lvl>
    <w:lvl w:ilvl="4" w:tplc="1A7E9330">
      <w:numFmt w:val="bullet"/>
      <w:lvlText w:val="•"/>
      <w:lvlJc w:val="left"/>
      <w:pPr>
        <w:ind w:left="1927" w:hanging="116"/>
      </w:pPr>
      <w:rPr>
        <w:rFonts w:hint="default"/>
        <w:lang w:val="pt-PT" w:eastAsia="en-US" w:bidi="ar-SA"/>
      </w:rPr>
    </w:lvl>
    <w:lvl w:ilvl="5" w:tplc="475AC196">
      <w:numFmt w:val="bullet"/>
      <w:lvlText w:val="•"/>
      <w:lvlJc w:val="left"/>
      <w:pPr>
        <w:ind w:left="2384" w:hanging="116"/>
      </w:pPr>
      <w:rPr>
        <w:rFonts w:hint="default"/>
        <w:lang w:val="pt-PT" w:eastAsia="en-US" w:bidi="ar-SA"/>
      </w:rPr>
    </w:lvl>
    <w:lvl w:ilvl="6" w:tplc="0AAE3088">
      <w:numFmt w:val="bullet"/>
      <w:lvlText w:val="•"/>
      <w:lvlJc w:val="left"/>
      <w:pPr>
        <w:ind w:left="2840" w:hanging="116"/>
      </w:pPr>
      <w:rPr>
        <w:rFonts w:hint="default"/>
        <w:lang w:val="pt-PT" w:eastAsia="en-US" w:bidi="ar-SA"/>
      </w:rPr>
    </w:lvl>
    <w:lvl w:ilvl="7" w:tplc="40EACA74">
      <w:numFmt w:val="bullet"/>
      <w:lvlText w:val="•"/>
      <w:lvlJc w:val="left"/>
      <w:pPr>
        <w:ind w:left="3297" w:hanging="116"/>
      </w:pPr>
      <w:rPr>
        <w:rFonts w:hint="default"/>
        <w:lang w:val="pt-PT" w:eastAsia="en-US" w:bidi="ar-SA"/>
      </w:rPr>
    </w:lvl>
    <w:lvl w:ilvl="8" w:tplc="6C1CD20C">
      <w:numFmt w:val="bullet"/>
      <w:lvlText w:val="•"/>
      <w:lvlJc w:val="left"/>
      <w:pPr>
        <w:ind w:left="3754" w:hanging="116"/>
      </w:pPr>
      <w:rPr>
        <w:rFonts w:hint="default"/>
        <w:lang w:val="pt-PT" w:eastAsia="en-US" w:bidi="ar-SA"/>
      </w:rPr>
    </w:lvl>
  </w:abstractNum>
  <w:abstractNum w:abstractNumId="4" w15:restartNumberingAfterBreak="0">
    <w:nsid w:val="460D335F"/>
    <w:multiLevelType w:val="hybridMultilevel"/>
    <w:tmpl w:val="100E34BE"/>
    <w:lvl w:ilvl="0" w:tplc="B4B2A3B4">
      <w:numFmt w:val="bullet"/>
      <w:lvlText w:val="-"/>
      <w:lvlJc w:val="left"/>
      <w:pPr>
        <w:ind w:left="108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3723376">
      <w:numFmt w:val="bullet"/>
      <w:lvlText w:val="•"/>
      <w:lvlJc w:val="left"/>
      <w:pPr>
        <w:ind w:left="556" w:hanging="233"/>
      </w:pPr>
      <w:rPr>
        <w:rFonts w:hint="default"/>
        <w:lang w:val="pt-PT" w:eastAsia="en-US" w:bidi="ar-SA"/>
      </w:rPr>
    </w:lvl>
    <w:lvl w:ilvl="2" w:tplc="9F74B1F8">
      <w:numFmt w:val="bullet"/>
      <w:lvlText w:val="•"/>
      <w:lvlJc w:val="left"/>
      <w:pPr>
        <w:ind w:left="1013" w:hanging="233"/>
      </w:pPr>
      <w:rPr>
        <w:rFonts w:hint="default"/>
        <w:lang w:val="pt-PT" w:eastAsia="en-US" w:bidi="ar-SA"/>
      </w:rPr>
    </w:lvl>
    <w:lvl w:ilvl="3" w:tplc="14F8D47A">
      <w:numFmt w:val="bullet"/>
      <w:lvlText w:val="•"/>
      <w:lvlJc w:val="left"/>
      <w:pPr>
        <w:ind w:left="1470" w:hanging="233"/>
      </w:pPr>
      <w:rPr>
        <w:rFonts w:hint="default"/>
        <w:lang w:val="pt-PT" w:eastAsia="en-US" w:bidi="ar-SA"/>
      </w:rPr>
    </w:lvl>
    <w:lvl w:ilvl="4" w:tplc="C60062BE">
      <w:numFmt w:val="bullet"/>
      <w:lvlText w:val="•"/>
      <w:lvlJc w:val="left"/>
      <w:pPr>
        <w:ind w:left="1927" w:hanging="233"/>
      </w:pPr>
      <w:rPr>
        <w:rFonts w:hint="default"/>
        <w:lang w:val="pt-PT" w:eastAsia="en-US" w:bidi="ar-SA"/>
      </w:rPr>
    </w:lvl>
    <w:lvl w:ilvl="5" w:tplc="89E23924">
      <w:numFmt w:val="bullet"/>
      <w:lvlText w:val="•"/>
      <w:lvlJc w:val="left"/>
      <w:pPr>
        <w:ind w:left="2384" w:hanging="233"/>
      </w:pPr>
      <w:rPr>
        <w:rFonts w:hint="default"/>
        <w:lang w:val="pt-PT" w:eastAsia="en-US" w:bidi="ar-SA"/>
      </w:rPr>
    </w:lvl>
    <w:lvl w:ilvl="6" w:tplc="977CD8E0">
      <w:numFmt w:val="bullet"/>
      <w:lvlText w:val="•"/>
      <w:lvlJc w:val="left"/>
      <w:pPr>
        <w:ind w:left="2840" w:hanging="233"/>
      </w:pPr>
      <w:rPr>
        <w:rFonts w:hint="default"/>
        <w:lang w:val="pt-PT" w:eastAsia="en-US" w:bidi="ar-SA"/>
      </w:rPr>
    </w:lvl>
    <w:lvl w:ilvl="7" w:tplc="A4281BE6">
      <w:numFmt w:val="bullet"/>
      <w:lvlText w:val="•"/>
      <w:lvlJc w:val="left"/>
      <w:pPr>
        <w:ind w:left="3297" w:hanging="233"/>
      </w:pPr>
      <w:rPr>
        <w:rFonts w:hint="default"/>
        <w:lang w:val="pt-PT" w:eastAsia="en-US" w:bidi="ar-SA"/>
      </w:rPr>
    </w:lvl>
    <w:lvl w:ilvl="8" w:tplc="A9CA3BBC">
      <w:numFmt w:val="bullet"/>
      <w:lvlText w:val="•"/>
      <w:lvlJc w:val="left"/>
      <w:pPr>
        <w:ind w:left="3754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4AB9529E"/>
    <w:multiLevelType w:val="hybridMultilevel"/>
    <w:tmpl w:val="9EC45CC2"/>
    <w:lvl w:ilvl="0" w:tplc="F7484EAE">
      <w:start w:val="1"/>
      <w:numFmt w:val="decimal"/>
      <w:lvlText w:val="%1."/>
      <w:lvlJc w:val="left"/>
      <w:pPr>
        <w:ind w:left="645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pt-PT" w:eastAsia="en-US" w:bidi="ar-SA"/>
      </w:rPr>
    </w:lvl>
    <w:lvl w:ilvl="1" w:tplc="D8BAFA3C">
      <w:numFmt w:val="bullet"/>
      <w:lvlText w:val="-"/>
      <w:lvlJc w:val="left"/>
      <w:pPr>
        <w:ind w:left="427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6C020C5A">
      <w:numFmt w:val="bullet"/>
      <w:lvlText w:val="•"/>
      <w:lvlJc w:val="left"/>
      <w:pPr>
        <w:ind w:left="640" w:hanging="166"/>
      </w:pPr>
      <w:rPr>
        <w:rFonts w:hint="default"/>
        <w:lang w:val="pt-PT" w:eastAsia="en-US" w:bidi="ar-SA"/>
      </w:rPr>
    </w:lvl>
    <w:lvl w:ilvl="3" w:tplc="1744049C">
      <w:numFmt w:val="bullet"/>
      <w:lvlText w:val="•"/>
      <w:lvlJc w:val="left"/>
      <w:pPr>
        <w:ind w:left="1818" w:hanging="166"/>
      </w:pPr>
      <w:rPr>
        <w:rFonts w:hint="default"/>
        <w:lang w:val="pt-PT" w:eastAsia="en-US" w:bidi="ar-SA"/>
      </w:rPr>
    </w:lvl>
    <w:lvl w:ilvl="4" w:tplc="1E6C6CB2">
      <w:numFmt w:val="bullet"/>
      <w:lvlText w:val="•"/>
      <w:lvlJc w:val="left"/>
      <w:pPr>
        <w:ind w:left="2996" w:hanging="166"/>
      </w:pPr>
      <w:rPr>
        <w:rFonts w:hint="default"/>
        <w:lang w:val="pt-PT" w:eastAsia="en-US" w:bidi="ar-SA"/>
      </w:rPr>
    </w:lvl>
    <w:lvl w:ilvl="5" w:tplc="60AC3A30">
      <w:numFmt w:val="bullet"/>
      <w:lvlText w:val="•"/>
      <w:lvlJc w:val="left"/>
      <w:pPr>
        <w:ind w:left="4174" w:hanging="166"/>
      </w:pPr>
      <w:rPr>
        <w:rFonts w:hint="default"/>
        <w:lang w:val="pt-PT" w:eastAsia="en-US" w:bidi="ar-SA"/>
      </w:rPr>
    </w:lvl>
    <w:lvl w:ilvl="6" w:tplc="8D8A615C">
      <w:numFmt w:val="bullet"/>
      <w:lvlText w:val="•"/>
      <w:lvlJc w:val="left"/>
      <w:pPr>
        <w:ind w:left="5352" w:hanging="166"/>
      </w:pPr>
      <w:rPr>
        <w:rFonts w:hint="default"/>
        <w:lang w:val="pt-PT" w:eastAsia="en-US" w:bidi="ar-SA"/>
      </w:rPr>
    </w:lvl>
    <w:lvl w:ilvl="7" w:tplc="655CE19E">
      <w:numFmt w:val="bullet"/>
      <w:lvlText w:val="•"/>
      <w:lvlJc w:val="left"/>
      <w:pPr>
        <w:ind w:left="6530" w:hanging="166"/>
      </w:pPr>
      <w:rPr>
        <w:rFonts w:hint="default"/>
        <w:lang w:val="pt-PT" w:eastAsia="en-US" w:bidi="ar-SA"/>
      </w:rPr>
    </w:lvl>
    <w:lvl w:ilvl="8" w:tplc="121C0792">
      <w:numFmt w:val="bullet"/>
      <w:lvlText w:val="•"/>
      <w:lvlJc w:val="left"/>
      <w:pPr>
        <w:ind w:left="7708" w:hanging="166"/>
      </w:pPr>
      <w:rPr>
        <w:rFonts w:hint="default"/>
        <w:lang w:val="pt-PT" w:eastAsia="en-US" w:bidi="ar-SA"/>
      </w:rPr>
    </w:lvl>
  </w:abstractNum>
  <w:abstractNum w:abstractNumId="6" w15:restartNumberingAfterBreak="0">
    <w:nsid w:val="561815A4"/>
    <w:multiLevelType w:val="hybridMultilevel"/>
    <w:tmpl w:val="D180AB2C"/>
    <w:lvl w:ilvl="0" w:tplc="2E109442">
      <w:numFmt w:val="bullet"/>
      <w:lvlText w:val="-"/>
      <w:lvlJc w:val="left"/>
      <w:pPr>
        <w:ind w:left="108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2883824">
      <w:numFmt w:val="bullet"/>
      <w:lvlText w:val="•"/>
      <w:lvlJc w:val="left"/>
      <w:pPr>
        <w:ind w:left="556" w:hanging="168"/>
      </w:pPr>
      <w:rPr>
        <w:rFonts w:hint="default"/>
        <w:lang w:val="pt-PT" w:eastAsia="en-US" w:bidi="ar-SA"/>
      </w:rPr>
    </w:lvl>
    <w:lvl w:ilvl="2" w:tplc="17D82E0C">
      <w:numFmt w:val="bullet"/>
      <w:lvlText w:val="•"/>
      <w:lvlJc w:val="left"/>
      <w:pPr>
        <w:ind w:left="1013" w:hanging="168"/>
      </w:pPr>
      <w:rPr>
        <w:rFonts w:hint="default"/>
        <w:lang w:val="pt-PT" w:eastAsia="en-US" w:bidi="ar-SA"/>
      </w:rPr>
    </w:lvl>
    <w:lvl w:ilvl="3" w:tplc="DDC4508A">
      <w:numFmt w:val="bullet"/>
      <w:lvlText w:val="•"/>
      <w:lvlJc w:val="left"/>
      <w:pPr>
        <w:ind w:left="1470" w:hanging="168"/>
      </w:pPr>
      <w:rPr>
        <w:rFonts w:hint="default"/>
        <w:lang w:val="pt-PT" w:eastAsia="en-US" w:bidi="ar-SA"/>
      </w:rPr>
    </w:lvl>
    <w:lvl w:ilvl="4" w:tplc="1DB28C84">
      <w:numFmt w:val="bullet"/>
      <w:lvlText w:val="•"/>
      <w:lvlJc w:val="left"/>
      <w:pPr>
        <w:ind w:left="1927" w:hanging="168"/>
      </w:pPr>
      <w:rPr>
        <w:rFonts w:hint="default"/>
        <w:lang w:val="pt-PT" w:eastAsia="en-US" w:bidi="ar-SA"/>
      </w:rPr>
    </w:lvl>
    <w:lvl w:ilvl="5" w:tplc="150CB994">
      <w:numFmt w:val="bullet"/>
      <w:lvlText w:val="•"/>
      <w:lvlJc w:val="left"/>
      <w:pPr>
        <w:ind w:left="2384" w:hanging="168"/>
      </w:pPr>
      <w:rPr>
        <w:rFonts w:hint="default"/>
        <w:lang w:val="pt-PT" w:eastAsia="en-US" w:bidi="ar-SA"/>
      </w:rPr>
    </w:lvl>
    <w:lvl w:ilvl="6" w:tplc="158036CE">
      <w:numFmt w:val="bullet"/>
      <w:lvlText w:val="•"/>
      <w:lvlJc w:val="left"/>
      <w:pPr>
        <w:ind w:left="2840" w:hanging="168"/>
      </w:pPr>
      <w:rPr>
        <w:rFonts w:hint="default"/>
        <w:lang w:val="pt-PT" w:eastAsia="en-US" w:bidi="ar-SA"/>
      </w:rPr>
    </w:lvl>
    <w:lvl w:ilvl="7" w:tplc="FC04D092">
      <w:numFmt w:val="bullet"/>
      <w:lvlText w:val="•"/>
      <w:lvlJc w:val="left"/>
      <w:pPr>
        <w:ind w:left="3297" w:hanging="168"/>
      </w:pPr>
      <w:rPr>
        <w:rFonts w:hint="default"/>
        <w:lang w:val="pt-PT" w:eastAsia="en-US" w:bidi="ar-SA"/>
      </w:rPr>
    </w:lvl>
    <w:lvl w:ilvl="8" w:tplc="F568417C">
      <w:numFmt w:val="bullet"/>
      <w:lvlText w:val="•"/>
      <w:lvlJc w:val="left"/>
      <w:pPr>
        <w:ind w:left="3754" w:hanging="168"/>
      </w:pPr>
      <w:rPr>
        <w:rFonts w:hint="default"/>
        <w:lang w:val="pt-PT" w:eastAsia="en-US" w:bidi="ar-SA"/>
      </w:rPr>
    </w:lvl>
  </w:abstractNum>
  <w:abstractNum w:abstractNumId="7" w15:restartNumberingAfterBreak="0">
    <w:nsid w:val="76834F0A"/>
    <w:multiLevelType w:val="hybridMultilevel"/>
    <w:tmpl w:val="D5BC3A3A"/>
    <w:lvl w:ilvl="0" w:tplc="0E8EC318">
      <w:numFmt w:val="bullet"/>
      <w:lvlText w:val="-"/>
      <w:lvlJc w:val="left"/>
      <w:pPr>
        <w:ind w:left="108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8AE1970">
      <w:numFmt w:val="bullet"/>
      <w:lvlText w:val="•"/>
      <w:lvlJc w:val="left"/>
      <w:pPr>
        <w:ind w:left="556" w:hanging="200"/>
      </w:pPr>
      <w:rPr>
        <w:rFonts w:hint="default"/>
        <w:lang w:val="pt-PT" w:eastAsia="en-US" w:bidi="ar-SA"/>
      </w:rPr>
    </w:lvl>
    <w:lvl w:ilvl="2" w:tplc="25F8074E">
      <w:numFmt w:val="bullet"/>
      <w:lvlText w:val="•"/>
      <w:lvlJc w:val="left"/>
      <w:pPr>
        <w:ind w:left="1013" w:hanging="200"/>
      </w:pPr>
      <w:rPr>
        <w:rFonts w:hint="default"/>
        <w:lang w:val="pt-PT" w:eastAsia="en-US" w:bidi="ar-SA"/>
      </w:rPr>
    </w:lvl>
    <w:lvl w:ilvl="3" w:tplc="98240306">
      <w:numFmt w:val="bullet"/>
      <w:lvlText w:val="•"/>
      <w:lvlJc w:val="left"/>
      <w:pPr>
        <w:ind w:left="1470" w:hanging="200"/>
      </w:pPr>
      <w:rPr>
        <w:rFonts w:hint="default"/>
        <w:lang w:val="pt-PT" w:eastAsia="en-US" w:bidi="ar-SA"/>
      </w:rPr>
    </w:lvl>
    <w:lvl w:ilvl="4" w:tplc="43104A2C">
      <w:numFmt w:val="bullet"/>
      <w:lvlText w:val="•"/>
      <w:lvlJc w:val="left"/>
      <w:pPr>
        <w:ind w:left="1927" w:hanging="200"/>
      </w:pPr>
      <w:rPr>
        <w:rFonts w:hint="default"/>
        <w:lang w:val="pt-PT" w:eastAsia="en-US" w:bidi="ar-SA"/>
      </w:rPr>
    </w:lvl>
    <w:lvl w:ilvl="5" w:tplc="077ED6A4">
      <w:numFmt w:val="bullet"/>
      <w:lvlText w:val="•"/>
      <w:lvlJc w:val="left"/>
      <w:pPr>
        <w:ind w:left="2384" w:hanging="200"/>
      </w:pPr>
      <w:rPr>
        <w:rFonts w:hint="default"/>
        <w:lang w:val="pt-PT" w:eastAsia="en-US" w:bidi="ar-SA"/>
      </w:rPr>
    </w:lvl>
    <w:lvl w:ilvl="6" w:tplc="DA28ECE0">
      <w:numFmt w:val="bullet"/>
      <w:lvlText w:val="•"/>
      <w:lvlJc w:val="left"/>
      <w:pPr>
        <w:ind w:left="2840" w:hanging="200"/>
      </w:pPr>
      <w:rPr>
        <w:rFonts w:hint="default"/>
        <w:lang w:val="pt-PT" w:eastAsia="en-US" w:bidi="ar-SA"/>
      </w:rPr>
    </w:lvl>
    <w:lvl w:ilvl="7" w:tplc="FC2CB00A">
      <w:numFmt w:val="bullet"/>
      <w:lvlText w:val="•"/>
      <w:lvlJc w:val="left"/>
      <w:pPr>
        <w:ind w:left="3297" w:hanging="200"/>
      </w:pPr>
      <w:rPr>
        <w:rFonts w:hint="default"/>
        <w:lang w:val="pt-PT" w:eastAsia="en-US" w:bidi="ar-SA"/>
      </w:rPr>
    </w:lvl>
    <w:lvl w:ilvl="8" w:tplc="07C46D96">
      <w:numFmt w:val="bullet"/>
      <w:lvlText w:val="•"/>
      <w:lvlJc w:val="left"/>
      <w:pPr>
        <w:ind w:left="3754" w:hanging="200"/>
      </w:pPr>
      <w:rPr>
        <w:rFonts w:hint="default"/>
        <w:lang w:val="pt-PT" w:eastAsia="en-US" w:bidi="ar-SA"/>
      </w:rPr>
    </w:lvl>
  </w:abstractNum>
  <w:abstractNum w:abstractNumId="8" w15:restartNumberingAfterBreak="0">
    <w:nsid w:val="7A392A5B"/>
    <w:multiLevelType w:val="hybridMultilevel"/>
    <w:tmpl w:val="1F263C30"/>
    <w:lvl w:ilvl="0" w:tplc="80EAF4CC">
      <w:numFmt w:val="bullet"/>
      <w:lvlText w:val="•"/>
      <w:lvlJc w:val="left"/>
      <w:pPr>
        <w:ind w:left="587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EDCA7B4">
      <w:numFmt w:val="bullet"/>
      <w:lvlText w:val="•"/>
      <w:lvlJc w:val="left"/>
      <w:pPr>
        <w:ind w:left="1528" w:hanging="161"/>
      </w:pPr>
      <w:rPr>
        <w:rFonts w:hint="default"/>
        <w:lang w:val="pt-PT" w:eastAsia="en-US" w:bidi="ar-SA"/>
      </w:rPr>
    </w:lvl>
    <w:lvl w:ilvl="2" w:tplc="370AE7D4">
      <w:numFmt w:val="bullet"/>
      <w:lvlText w:val="•"/>
      <w:lvlJc w:val="left"/>
      <w:pPr>
        <w:ind w:left="2476" w:hanging="161"/>
      </w:pPr>
      <w:rPr>
        <w:rFonts w:hint="default"/>
        <w:lang w:val="pt-PT" w:eastAsia="en-US" w:bidi="ar-SA"/>
      </w:rPr>
    </w:lvl>
    <w:lvl w:ilvl="3" w:tplc="74A45BF8">
      <w:numFmt w:val="bullet"/>
      <w:lvlText w:val="•"/>
      <w:lvlJc w:val="left"/>
      <w:pPr>
        <w:ind w:left="3425" w:hanging="161"/>
      </w:pPr>
      <w:rPr>
        <w:rFonts w:hint="default"/>
        <w:lang w:val="pt-PT" w:eastAsia="en-US" w:bidi="ar-SA"/>
      </w:rPr>
    </w:lvl>
    <w:lvl w:ilvl="4" w:tplc="C9461566">
      <w:numFmt w:val="bullet"/>
      <w:lvlText w:val="•"/>
      <w:lvlJc w:val="left"/>
      <w:pPr>
        <w:ind w:left="4373" w:hanging="161"/>
      </w:pPr>
      <w:rPr>
        <w:rFonts w:hint="default"/>
        <w:lang w:val="pt-PT" w:eastAsia="en-US" w:bidi="ar-SA"/>
      </w:rPr>
    </w:lvl>
    <w:lvl w:ilvl="5" w:tplc="66F0A3F0">
      <w:numFmt w:val="bullet"/>
      <w:lvlText w:val="•"/>
      <w:lvlJc w:val="left"/>
      <w:pPr>
        <w:ind w:left="5322" w:hanging="161"/>
      </w:pPr>
      <w:rPr>
        <w:rFonts w:hint="default"/>
        <w:lang w:val="pt-PT" w:eastAsia="en-US" w:bidi="ar-SA"/>
      </w:rPr>
    </w:lvl>
    <w:lvl w:ilvl="6" w:tplc="E0441C78">
      <w:numFmt w:val="bullet"/>
      <w:lvlText w:val="•"/>
      <w:lvlJc w:val="left"/>
      <w:pPr>
        <w:ind w:left="6270" w:hanging="161"/>
      </w:pPr>
      <w:rPr>
        <w:rFonts w:hint="default"/>
        <w:lang w:val="pt-PT" w:eastAsia="en-US" w:bidi="ar-SA"/>
      </w:rPr>
    </w:lvl>
    <w:lvl w:ilvl="7" w:tplc="835E2E34">
      <w:numFmt w:val="bullet"/>
      <w:lvlText w:val="•"/>
      <w:lvlJc w:val="left"/>
      <w:pPr>
        <w:ind w:left="7219" w:hanging="161"/>
      </w:pPr>
      <w:rPr>
        <w:rFonts w:hint="default"/>
        <w:lang w:val="pt-PT" w:eastAsia="en-US" w:bidi="ar-SA"/>
      </w:rPr>
    </w:lvl>
    <w:lvl w:ilvl="8" w:tplc="D7C42754">
      <w:numFmt w:val="bullet"/>
      <w:lvlText w:val="•"/>
      <w:lvlJc w:val="left"/>
      <w:pPr>
        <w:ind w:left="8167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7D0F705E"/>
    <w:multiLevelType w:val="hybridMultilevel"/>
    <w:tmpl w:val="2F3ED750"/>
    <w:lvl w:ilvl="0" w:tplc="C30C497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4F04C4C">
      <w:numFmt w:val="bullet"/>
      <w:lvlText w:val="•"/>
      <w:lvlJc w:val="left"/>
      <w:pPr>
        <w:ind w:left="664" w:hanging="118"/>
      </w:pPr>
      <w:rPr>
        <w:rFonts w:hint="default"/>
        <w:lang w:val="pt-PT" w:eastAsia="en-US" w:bidi="ar-SA"/>
      </w:rPr>
    </w:lvl>
    <w:lvl w:ilvl="2" w:tplc="5330AEAE">
      <w:numFmt w:val="bullet"/>
      <w:lvlText w:val="•"/>
      <w:lvlJc w:val="left"/>
      <w:pPr>
        <w:ind w:left="1109" w:hanging="118"/>
      </w:pPr>
      <w:rPr>
        <w:rFonts w:hint="default"/>
        <w:lang w:val="pt-PT" w:eastAsia="en-US" w:bidi="ar-SA"/>
      </w:rPr>
    </w:lvl>
    <w:lvl w:ilvl="3" w:tplc="C8EA4286">
      <w:numFmt w:val="bullet"/>
      <w:lvlText w:val="•"/>
      <w:lvlJc w:val="left"/>
      <w:pPr>
        <w:ind w:left="1554" w:hanging="118"/>
      </w:pPr>
      <w:rPr>
        <w:rFonts w:hint="default"/>
        <w:lang w:val="pt-PT" w:eastAsia="en-US" w:bidi="ar-SA"/>
      </w:rPr>
    </w:lvl>
    <w:lvl w:ilvl="4" w:tplc="9BD0F02E">
      <w:numFmt w:val="bullet"/>
      <w:lvlText w:val="•"/>
      <w:lvlJc w:val="left"/>
      <w:pPr>
        <w:ind w:left="1999" w:hanging="118"/>
      </w:pPr>
      <w:rPr>
        <w:rFonts w:hint="default"/>
        <w:lang w:val="pt-PT" w:eastAsia="en-US" w:bidi="ar-SA"/>
      </w:rPr>
    </w:lvl>
    <w:lvl w:ilvl="5" w:tplc="B21444DA">
      <w:numFmt w:val="bullet"/>
      <w:lvlText w:val="•"/>
      <w:lvlJc w:val="left"/>
      <w:pPr>
        <w:ind w:left="2444" w:hanging="118"/>
      </w:pPr>
      <w:rPr>
        <w:rFonts w:hint="default"/>
        <w:lang w:val="pt-PT" w:eastAsia="en-US" w:bidi="ar-SA"/>
      </w:rPr>
    </w:lvl>
    <w:lvl w:ilvl="6" w:tplc="C52CA0CE">
      <w:numFmt w:val="bullet"/>
      <w:lvlText w:val="•"/>
      <w:lvlJc w:val="left"/>
      <w:pPr>
        <w:ind w:left="2888" w:hanging="118"/>
      </w:pPr>
      <w:rPr>
        <w:rFonts w:hint="default"/>
        <w:lang w:val="pt-PT" w:eastAsia="en-US" w:bidi="ar-SA"/>
      </w:rPr>
    </w:lvl>
    <w:lvl w:ilvl="7" w:tplc="76ECAFA8">
      <w:numFmt w:val="bullet"/>
      <w:lvlText w:val="•"/>
      <w:lvlJc w:val="left"/>
      <w:pPr>
        <w:ind w:left="3333" w:hanging="118"/>
      </w:pPr>
      <w:rPr>
        <w:rFonts w:hint="default"/>
        <w:lang w:val="pt-PT" w:eastAsia="en-US" w:bidi="ar-SA"/>
      </w:rPr>
    </w:lvl>
    <w:lvl w:ilvl="8" w:tplc="36A0104A">
      <w:numFmt w:val="bullet"/>
      <w:lvlText w:val="•"/>
      <w:lvlJc w:val="left"/>
      <w:pPr>
        <w:ind w:left="3778" w:hanging="11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92"/>
    <w:rsid w:val="00126032"/>
    <w:rsid w:val="001B401E"/>
    <w:rsid w:val="001C6599"/>
    <w:rsid w:val="001F74BC"/>
    <w:rsid w:val="00210F92"/>
    <w:rsid w:val="002A39A3"/>
    <w:rsid w:val="003013CF"/>
    <w:rsid w:val="003108BC"/>
    <w:rsid w:val="00310DAF"/>
    <w:rsid w:val="003416A0"/>
    <w:rsid w:val="003C586C"/>
    <w:rsid w:val="003D3DAD"/>
    <w:rsid w:val="003F54BC"/>
    <w:rsid w:val="004C5100"/>
    <w:rsid w:val="00516D03"/>
    <w:rsid w:val="00526126"/>
    <w:rsid w:val="00585D5C"/>
    <w:rsid w:val="005B2F23"/>
    <w:rsid w:val="005D1CF5"/>
    <w:rsid w:val="005D6F54"/>
    <w:rsid w:val="00602BD0"/>
    <w:rsid w:val="00674DC2"/>
    <w:rsid w:val="00684104"/>
    <w:rsid w:val="006B62E0"/>
    <w:rsid w:val="00726FD4"/>
    <w:rsid w:val="00760C06"/>
    <w:rsid w:val="0077436F"/>
    <w:rsid w:val="00851383"/>
    <w:rsid w:val="00854B3B"/>
    <w:rsid w:val="00883F60"/>
    <w:rsid w:val="0099274E"/>
    <w:rsid w:val="00A37AB4"/>
    <w:rsid w:val="00A8620B"/>
    <w:rsid w:val="00AC28FB"/>
    <w:rsid w:val="00AF3FDE"/>
    <w:rsid w:val="00B03397"/>
    <w:rsid w:val="00BA112C"/>
    <w:rsid w:val="00BA32FC"/>
    <w:rsid w:val="00BB568F"/>
    <w:rsid w:val="00C00A76"/>
    <w:rsid w:val="00CF7462"/>
    <w:rsid w:val="00D42603"/>
    <w:rsid w:val="00D6282A"/>
    <w:rsid w:val="00D85974"/>
    <w:rsid w:val="00EB2778"/>
    <w:rsid w:val="00F00845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6051"/>
  <w15:docId w15:val="{B8350E4A-AC76-4458-A848-2CDE86F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9"/>
    <w:qFormat/>
    <w:pPr>
      <w:ind w:left="644" w:hanging="21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2"/>
      <w:ind w:left="427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544" w:hanging="117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603"/>
    <w:rPr>
      <w:rFonts w:ascii="Calibri" w:eastAsia="Calibri" w:hAnsi="Calibri" w:cs="Calibri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D4260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60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Isabel Silva</cp:lastModifiedBy>
  <cp:revision>28</cp:revision>
  <dcterms:created xsi:type="dcterms:W3CDTF">2025-02-03T12:43:00Z</dcterms:created>
  <dcterms:modified xsi:type="dcterms:W3CDTF">2025-02-04T09:55:00Z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2019</vt:lpwstr>
  </property>
</Properties>
</file>